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B82" w:rsidRDefault="00BE1B82">
      <w:r>
        <w:t xml:space="preserve">         </w:t>
      </w:r>
      <w:r w:rsidR="005A084E">
        <w:rPr>
          <w:noProof/>
        </w:rPr>
        <w:drawing>
          <wp:inline distT="0" distB="0" distL="0" distR="0">
            <wp:extent cx="2508378" cy="2480508"/>
            <wp:effectExtent l="25400" t="0" r="6222" b="0"/>
            <wp:docPr id="3" name="Picture 1" descr=":Cloud painting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d painting small.jpg"/>
                    <pic:cNvPicPr>
                      <a:picLocks noChangeAspect="1" noChangeArrowheads="1"/>
                    </pic:cNvPicPr>
                  </pic:nvPicPr>
                  <pic:blipFill>
                    <a:blip r:embed="rId4"/>
                    <a:srcRect/>
                    <a:stretch>
                      <a:fillRect/>
                    </a:stretch>
                  </pic:blipFill>
                  <pic:spPr bwMode="auto">
                    <a:xfrm>
                      <a:off x="0" y="0"/>
                      <a:ext cx="2509839" cy="2481953"/>
                    </a:xfrm>
                    <a:prstGeom prst="rect">
                      <a:avLst/>
                    </a:prstGeom>
                    <a:noFill/>
                    <a:ln w="9525">
                      <a:noFill/>
                      <a:miter lim="800000"/>
                      <a:headEnd/>
                      <a:tailEnd/>
                    </a:ln>
                  </pic:spPr>
                </pic:pic>
              </a:graphicData>
            </a:graphic>
          </wp:inline>
        </w:drawing>
      </w:r>
      <w:r w:rsidR="005A084E">
        <w:rPr>
          <w:noProof/>
        </w:rPr>
        <w:drawing>
          <wp:inline distT="0" distB="0" distL="0" distR="0">
            <wp:extent cx="2484120" cy="2456519"/>
            <wp:effectExtent l="25400" t="0" r="5080" b="0"/>
            <wp:docPr id="4" name="Picture 2" descr=":Cloud gradient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oud gradient small.jpg"/>
                    <pic:cNvPicPr>
                      <a:picLocks noChangeAspect="1" noChangeArrowheads="1"/>
                    </pic:cNvPicPr>
                  </pic:nvPicPr>
                  <pic:blipFill>
                    <a:blip r:embed="rId5"/>
                    <a:srcRect/>
                    <a:stretch>
                      <a:fillRect/>
                    </a:stretch>
                  </pic:blipFill>
                  <pic:spPr bwMode="auto">
                    <a:xfrm>
                      <a:off x="0" y="0"/>
                      <a:ext cx="2484120" cy="2456519"/>
                    </a:xfrm>
                    <a:prstGeom prst="rect">
                      <a:avLst/>
                    </a:prstGeom>
                    <a:noFill/>
                    <a:ln w="9525">
                      <a:noFill/>
                      <a:miter lim="800000"/>
                      <a:headEnd/>
                      <a:tailEnd/>
                    </a:ln>
                  </pic:spPr>
                </pic:pic>
              </a:graphicData>
            </a:graphic>
          </wp:inline>
        </w:drawing>
      </w:r>
    </w:p>
    <w:p w:rsidR="00BE1B82" w:rsidRDefault="00BE1B82"/>
    <w:p w:rsidR="00BE1B82" w:rsidRPr="00360616" w:rsidRDefault="00BE1B82" w:rsidP="00BE1B82">
      <w:pPr>
        <w:rPr>
          <w:b/>
        </w:rPr>
      </w:pPr>
      <w:r w:rsidRPr="00360616">
        <w:rPr>
          <w:b/>
        </w:rPr>
        <w:t>Lesson #1 adjustments</w:t>
      </w:r>
    </w:p>
    <w:p w:rsidR="00BE1B82" w:rsidRDefault="00BE1B82" w:rsidP="00BE1B82"/>
    <w:p w:rsidR="00BE1B82" w:rsidRDefault="00BE1B82" w:rsidP="00BE1B82">
      <w:r>
        <w:t xml:space="preserve">• Duplicate the photo of your painting.  Name your copy the name of your painting and “after”. Label your original the name of your painting and “before”.  </w:t>
      </w:r>
    </w:p>
    <w:p w:rsidR="00BE1B82" w:rsidRDefault="00BE1B82" w:rsidP="00BE1B82"/>
    <w:p w:rsidR="00BE1B82" w:rsidRDefault="00BE1B82" w:rsidP="00BE1B82">
      <w:r>
        <w:t xml:space="preserve">• Create a folder titled lesson #1 where both </w:t>
      </w:r>
      <w:proofErr w:type="spellStart"/>
      <w:r>
        <w:t>jpgs</w:t>
      </w:r>
      <w:proofErr w:type="spellEnd"/>
      <w:r>
        <w:t xml:space="preserve"> will be filed. </w:t>
      </w:r>
    </w:p>
    <w:p w:rsidR="00BE1B82" w:rsidRDefault="00BE1B82" w:rsidP="00BE1B82"/>
    <w:p w:rsidR="00BE1B82" w:rsidRDefault="00BE1B82" w:rsidP="00BE1B82">
      <w:r>
        <w:t>• Open your abstract painting in Photoshop.</w:t>
      </w:r>
    </w:p>
    <w:p w:rsidR="00BE1B82" w:rsidRDefault="00BE1B82" w:rsidP="00BE1B82"/>
    <w:p w:rsidR="00BE1B82" w:rsidRDefault="00BE1B82" w:rsidP="00BE1B82">
      <w:r>
        <w:t>• Jump the background layer by using the command key and the letter J.</w:t>
      </w:r>
    </w:p>
    <w:p w:rsidR="00BE1B82" w:rsidRDefault="00BE1B82" w:rsidP="00BE1B82"/>
    <w:p w:rsidR="00BE1B82" w:rsidRDefault="00BE1B82" w:rsidP="00BE1B82">
      <w:r>
        <w:t xml:space="preserve">• </w:t>
      </w:r>
      <w:proofErr w:type="gramStart"/>
      <w:r>
        <w:t>With</w:t>
      </w:r>
      <w:proofErr w:type="gramEnd"/>
      <w:r>
        <w:t xml:space="preserve"> this layer selected in blue, open the adjustment panel, window&lt; adjustment in drop down menu.</w:t>
      </w:r>
    </w:p>
    <w:p w:rsidR="00BE1B82" w:rsidRDefault="00BE1B82" w:rsidP="00BE1B82"/>
    <w:p w:rsidR="00BE1B82" w:rsidRDefault="00BE1B82" w:rsidP="00BE1B82">
      <w:proofErr w:type="gramStart"/>
      <w:r>
        <w:t>• Hover over the symbols until you see their names.</w:t>
      </w:r>
      <w:proofErr w:type="gramEnd"/>
      <w:r>
        <w:t xml:space="preserve">  Select Hue saturation first, and modify the hue in a way that you like.</w:t>
      </w:r>
    </w:p>
    <w:p w:rsidR="00BE1B82" w:rsidRDefault="00BE1B82" w:rsidP="00BE1B82"/>
    <w:p w:rsidR="00BE1B82" w:rsidRDefault="00BE1B82" w:rsidP="00BE1B82">
      <w:r>
        <w:t xml:space="preserve">• </w:t>
      </w:r>
      <w:proofErr w:type="gramStart"/>
      <w:r>
        <w:t>When</w:t>
      </w:r>
      <w:proofErr w:type="gramEnd"/>
      <w:r>
        <w:t xml:space="preserve"> you click on an adjustment symbol, a new window will open.  Experiment with the controls of the following adjustments until you find one you like.  Then select another adjustment with which to experiment.  Choose the following adjustments:  1. </w:t>
      </w:r>
      <w:proofErr w:type="gramStart"/>
      <w:r>
        <w:t>Hue</w:t>
      </w:r>
      <w:proofErr w:type="gramEnd"/>
      <w:r>
        <w:t xml:space="preserve"> saturation </w:t>
      </w:r>
    </w:p>
    <w:p w:rsidR="00BE1B82" w:rsidRDefault="00BE1B82" w:rsidP="00BE1B82">
      <w:pPr>
        <w:tabs>
          <w:tab w:val="left" w:pos="1440"/>
        </w:tabs>
      </w:pPr>
      <w:r>
        <w:tab/>
        <w:t xml:space="preserve">2. </w:t>
      </w:r>
      <w:proofErr w:type="spellStart"/>
      <w:r>
        <w:t>Posterize</w:t>
      </w:r>
      <w:proofErr w:type="spellEnd"/>
    </w:p>
    <w:p w:rsidR="00BE1B82" w:rsidRDefault="00BE1B82" w:rsidP="00BE1B82">
      <w:pPr>
        <w:tabs>
          <w:tab w:val="left" w:pos="1440"/>
        </w:tabs>
      </w:pPr>
      <w:r>
        <w:tab/>
        <w:t>3. Invert</w:t>
      </w:r>
    </w:p>
    <w:p w:rsidR="00BE1B82" w:rsidRDefault="00BE1B82" w:rsidP="00BE1B82">
      <w:pPr>
        <w:tabs>
          <w:tab w:val="left" w:pos="1440"/>
        </w:tabs>
      </w:pPr>
      <w:r>
        <w:tab/>
        <w:t>4. Gradient</w:t>
      </w:r>
    </w:p>
    <w:p w:rsidR="00BE1B82" w:rsidRDefault="00BE1B82" w:rsidP="00BE1B82">
      <w:pPr>
        <w:tabs>
          <w:tab w:val="left" w:pos="1440"/>
        </w:tabs>
      </w:pPr>
      <w:r>
        <w:tab/>
        <w:t>5. Channel mixer</w:t>
      </w:r>
    </w:p>
    <w:p w:rsidR="00BE1B82" w:rsidRDefault="00BE1B82" w:rsidP="00BE1B82">
      <w:pPr>
        <w:tabs>
          <w:tab w:val="left" w:pos="1440"/>
        </w:tabs>
      </w:pPr>
      <w:r>
        <w:t xml:space="preserve">• </w:t>
      </w:r>
      <w:proofErr w:type="gramStart"/>
      <w:r>
        <w:t>The</w:t>
      </w:r>
      <w:proofErr w:type="gramEnd"/>
      <w:r>
        <w:t xml:space="preserve"> eye in the left hand box of the layer in the layers panel allows you to see that layer.  Click on the eyeball in the layer directly above your jumped level titled layer. </w:t>
      </w:r>
    </w:p>
    <w:p w:rsidR="00BE1B82" w:rsidRDefault="00BE1B82" w:rsidP="00BE1B82">
      <w:pPr>
        <w:tabs>
          <w:tab w:val="left" w:pos="1440"/>
        </w:tabs>
      </w:pPr>
    </w:p>
    <w:p w:rsidR="00BE1B82" w:rsidRDefault="00BE1B82" w:rsidP="00BE1B82">
      <w:pPr>
        <w:tabs>
          <w:tab w:val="left" w:pos="1440"/>
        </w:tabs>
      </w:pPr>
      <w:r>
        <w:t>• Drag up through all the eyeballs to make them disappear.  This will show you your beginning image.</w:t>
      </w:r>
    </w:p>
    <w:p w:rsidR="00BE1B82" w:rsidRDefault="00BE1B82" w:rsidP="00BE1B82">
      <w:pPr>
        <w:tabs>
          <w:tab w:val="left" w:pos="1440"/>
        </w:tabs>
      </w:pPr>
    </w:p>
    <w:p w:rsidR="00BE1B82" w:rsidRDefault="00BE1B82" w:rsidP="00BE1B82">
      <w:pPr>
        <w:tabs>
          <w:tab w:val="left" w:pos="1440"/>
        </w:tabs>
      </w:pPr>
      <w:r>
        <w:t>• Click on eyeballs to see the numbers of variations you have created.  How many variations do you count?</w:t>
      </w:r>
    </w:p>
    <w:p w:rsidR="00BE1B82" w:rsidRDefault="00BE1B82" w:rsidP="00BE1B82">
      <w:pPr>
        <w:tabs>
          <w:tab w:val="left" w:pos="1440"/>
        </w:tabs>
      </w:pPr>
    </w:p>
    <w:p w:rsidR="00BE1B82" w:rsidRDefault="00BE1B82" w:rsidP="00BE1B82">
      <w:pPr>
        <w:tabs>
          <w:tab w:val="left" w:pos="1440"/>
        </w:tabs>
      </w:pPr>
      <w:r>
        <w:t>• Save your work as “</w:t>
      </w:r>
      <w:r w:rsidRPr="00360616">
        <w:rPr>
          <w:i/>
        </w:rPr>
        <w:t>name of painting</w:t>
      </w:r>
      <w:r>
        <w:t xml:space="preserve"> after” and store in your lesson #1 folder with the original titled “</w:t>
      </w:r>
      <w:r w:rsidRPr="00360616">
        <w:rPr>
          <w:i/>
        </w:rPr>
        <w:t>name of your painting</w:t>
      </w:r>
      <w:r>
        <w:t xml:space="preserve"> before” and these instructions.</w:t>
      </w:r>
    </w:p>
    <w:p w:rsidR="008C46D1" w:rsidRDefault="005A084E"/>
    <w:sectPr w:rsidR="008C46D1" w:rsidSect="008C46D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E1B82"/>
    <w:rsid w:val="0006374A"/>
    <w:rsid w:val="005A084E"/>
    <w:rsid w:val="00BE1B82"/>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A8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213</Words>
  <Characters>1218</Characters>
  <Application>Microsoft Macintosh Word</Application>
  <DocSecurity>0</DocSecurity>
  <Lines>10</Lines>
  <Paragraphs>2</Paragraphs>
  <ScaleCrop>false</ScaleCrop>
  <Company>Blasdel Inc</Company>
  <LinksUpToDate>false</LinksUpToDate>
  <CharactersWithSpaces>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&amp; Linda  Blasdel</dc:creator>
  <cp:keywords/>
  <cp:lastModifiedBy>John &amp; Linda  Blasdel</cp:lastModifiedBy>
  <cp:revision>2</cp:revision>
  <dcterms:created xsi:type="dcterms:W3CDTF">2011-07-26T17:38:00Z</dcterms:created>
  <dcterms:modified xsi:type="dcterms:W3CDTF">2011-07-26T17:52:00Z</dcterms:modified>
</cp:coreProperties>
</file>